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AB" w:rsidRPr="000001AB" w:rsidRDefault="000001AB" w:rsidP="000001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F5A6ABE" wp14:editId="5ABDE229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001AB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001AB" w:rsidRPr="000001AB" w:rsidRDefault="000001AB" w:rsidP="000001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001AB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001AB" w:rsidRPr="000001AB" w:rsidRDefault="000001AB" w:rsidP="000001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001AB" w:rsidRPr="000001AB" w:rsidRDefault="000001AB" w:rsidP="000001AB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0001AB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0001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</w:t>
      </w:r>
    </w:p>
    <w:p w:rsidR="000001AB" w:rsidRPr="000001AB" w:rsidRDefault="000001AB" w:rsidP="000001A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2691E4" wp14:editId="64B7D4E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0001AB" w:rsidRPr="000001AB" w:rsidRDefault="000001AB" w:rsidP="000001AB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DB11C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DB11C6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   2022 года                                                                                  № </w:t>
      </w:r>
      <w:r w:rsidR="00DB11C6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0001AB" w:rsidRPr="000001AB" w:rsidRDefault="000001AB" w:rsidP="000001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Шабурово</w:t>
      </w:r>
      <w:proofErr w:type="spellEnd"/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6EC202" wp14:editId="6315B3BF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1AB" w:rsidRDefault="000001AB" w:rsidP="000001AB">
                            <w:pPr>
                              <w:pStyle w:val="a9"/>
                            </w:pPr>
                          </w:p>
                          <w:p w:rsidR="000001AB" w:rsidRDefault="000001AB" w:rsidP="00000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0001AB" w:rsidRDefault="000001AB" w:rsidP="000001AB">
                      <w:pPr>
                        <w:pStyle w:val="a9"/>
                      </w:pPr>
                    </w:p>
                    <w:p w:rsidR="000001AB" w:rsidRDefault="000001AB" w:rsidP="000001AB"/>
                  </w:txbxContent>
                </v:textbox>
              </v:rect>
            </w:pict>
          </mc:Fallback>
        </mc:AlternateConten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hAnsi="Times New Roman"/>
          <w:bCs/>
          <w:sz w:val="24"/>
          <w:szCs w:val="24"/>
        </w:rPr>
        <w:t>О внесении изменений в Положение</w:t>
      </w:r>
    </w:p>
    <w:p w:rsidR="000001AB" w:rsidRPr="000001AB" w:rsidRDefault="000001AB" w:rsidP="000001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r w:rsidRPr="000001AB">
        <w:rPr>
          <w:rFonts w:ascii="Times New Roman" w:hAnsi="Times New Roman"/>
          <w:bCs/>
          <w:sz w:val="24"/>
          <w:szCs w:val="24"/>
        </w:rPr>
        <w:t>о земельном налоге на территории</w:t>
      </w:r>
    </w:p>
    <w:p w:rsidR="000001AB" w:rsidRPr="000001AB" w:rsidRDefault="000001AB" w:rsidP="000001AB">
      <w:pPr>
        <w:shd w:val="clear" w:color="auto" w:fill="FFFFFF"/>
        <w:spacing w:after="0"/>
        <w:rPr>
          <w:rFonts w:ascii="Times New Roman" w:hAnsi="Times New Roman"/>
          <w:bCs/>
          <w:sz w:val="24"/>
          <w:szCs w:val="24"/>
        </w:rPr>
      </w:pPr>
      <w:proofErr w:type="spellStart"/>
      <w:r w:rsidRPr="000001AB">
        <w:rPr>
          <w:rFonts w:ascii="Times New Roman" w:hAnsi="Times New Roman"/>
          <w:bCs/>
          <w:sz w:val="24"/>
          <w:szCs w:val="24"/>
        </w:rPr>
        <w:t>Шабуровского</w:t>
      </w:r>
      <w:proofErr w:type="spellEnd"/>
      <w:r w:rsidRPr="000001AB">
        <w:rPr>
          <w:rFonts w:ascii="Times New Roman" w:hAnsi="Times New Roman"/>
          <w:bCs/>
          <w:sz w:val="24"/>
          <w:szCs w:val="24"/>
        </w:rPr>
        <w:t xml:space="preserve">  сельского поселения</w:t>
      </w:r>
    </w:p>
    <w:p w:rsidR="000001AB" w:rsidRP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0001AB" w:rsidRDefault="00785B67" w:rsidP="000001AB">
      <w:pPr>
        <w:shd w:val="clear" w:color="auto" w:fill="FFFFFF"/>
        <w:spacing w:after="0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785B6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"Руководствуясь Федеральным законом от 6 октября 2003 г. № 131-ФЗ «Об общих принципах организации местного самоуправления в  Российской Федерации», Налоговым кодексом Российской Федерации, Федеральным законом от 29.09.2019 г. №325-ФЗ «О внесении изменений в части первой и второй Налогового кодекса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Российской Федерации», Уставом </w:t>
      </w:r>
      <w:proofErr w:type="spell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Шабуровского</w:t>
      </w:r>
      <w:proofErr w:type="spellEnd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сельского поселения</w:t>
      </w:r>
      <w:proofErr w:type="gramStart"/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</w:t>
      </w:r>
      <w:r w:rsidRPr="00785B6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"</w:t>
      </w:r>
      <w:proofErr w:type="gramEnd"/>
    </w:p>
    <w:p w:rsidR="00785B67" w:rsidRPr="00785B67" w:rsidRDefault="00785B67" w:rsidP="000001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1AB" w:rsidRDefault="000001AB" w:rsidP="000001AB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01AB">
        <w:rPr>
          <w:rFonts w:ascii="Times New Roman" w:hAnsi="Times New Roman"/>
          <w:b/>
          <w:sz w:val="24"/>
          <w:szCs w:val="24"/>
        </w:rPr>
        <w:t xml:space="preserve">          Совет депутатов </w:t>
      </w:r>
      <w:proofErr w:type="spellStart"/>
      <w:r w:rsidRPr="000001AB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0001AB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785B67" w:rsidRPr="000001AB" w:rsidRDefault="00785B67" w:rsidP="000001A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sz w:val="24"/>
          <w:szCs w:val="24"/>
          <w:lang w:eastAsia="ru-RU"/>
        </w:rPr>
        <w:t xml:space="preserve">1. Внести в Положение о земельном налоге на территории </w:t>
      </w:r>
      <w:proofErr w:type="spellStart"/>
      <w:r w:rsidRPr="000001AB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001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утвержденного решением Совета депутатов </w:t>
      </w:r>
      <w:proofErr w:type="spellStart"/>
      <w:r w:rsidRPr="000001AB">
        <w:rPr>
          <w:rFonts w:ascii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001AB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от 07.11.2019 № 204 прилагаемое изменение.</w:t>
      </w:r>
    </w:p>
    <w:p w:rsidR="000001AB" w:rsidRP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0001AB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001AB">
        <w:rPr>
          <w:rFonts w:ascii="Times New Roman" w:hAnsi="Times New Roman"/>
          <w:sz w:val="24"/>
          <w:szCs w:val="24"/>
        </w:rPr>
        <w:t xml:space="preserve"> сельского поселения изменение в Положение о земельном налоге на территории </w:t>
      </w:r>
      <w:proofErr w:type="spellStart"/>
      <w:r w:rsidRPr="000001AB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001AB">
        <w:rPr>
          <w:rFonts w:ascii="Times New Roman" w:hAnsi="Times New Roman"/>
          <w:sz w:val="24"/>
          <w:szCs w:val="24"/>
        </w:rPr>
        <w:t xml:space="preserve"> сельского поселения, утвержденное пунктом 1 настоящего решения, для подписания.</w:t>
      </w:r>
    </w:p>
    <w:p w:rsidR="000001AB" w:rsidRDefault="000001AB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0001AB">
        <w:rPr>
          <w:rFonts w:ascii="Times New Roman" w:hAnsi="Times New Roman"/>
          <w:spacing w:val="-15"/>
          <w:sz w:val="24"/>
          <w:szCs w:val="24"/>
        </w:rPr>
        <w:t>3.</w:t>
      </w:r>
      <w:r w:rsidRPr="000001AB">
        <w:rPr>
          <w:rFonts w:ascii="Times New Roman" w:hAnsi="Times New Roman"/>
          <w:sz w:val="24"/>
          <w:szCs w:val="24"/>
        </w:rPr>
        <w:t xml:space="preserve"> Настоящее решение </w:t>
      </w:r>
      <w:r w:rsidRPr="000001AB">
        <w:rPr>
          <w:rFonts w:ascii="Times New Roman" w:hAnsi="Times New Roman"/>
          <w:spacing w:val="-1"/>
          <w:sz w:val="24"/>
          <w:szCs w:val="24"/>
        </w:rPr>
        <w:t>вступает в силу с 1 января 2023 года, но не ранее, чем по истечении одного месяца со дня  его официального опубликования.</w:t>
      </w:r>
    </w:p>
    <w:p w:rsidR="005A1618" w:rsidRPr="000001AB" w:rsidRDefault="005A1618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4.</w:t>
      </w:r>
      <w:r w:rsidR="005C3AE1">
        <w:rPr>
          <w:rFonts w:ascii="Times New Roman" w:hAnsi="Times New Roman"/>
          <w:spacing w:val="-1"/>
          <w:sz w:val="24"/>
          <w:szCs w:val="24"/>
        </w:rPr>
        <w:t>Отменить решение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pacing w:val="-1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сельского поселения № 97 от 31.10.2022 года.</w:t>
      </w:r>
    </w:p>
    <w:p w:rsidR="000001AB" w:rsidRPr="000001AB" w:rsidRDefault="005A1618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</w:t>
      </w:r>
      <w:r w:rsidR="000001AB" w:rsidRPr="000001AB">
        <w:rPr>
          <w:rFonts w:ascii="Times New Roman" w:hAnsi="Times New Roman"/>
          <w:spacing w:val="-1"/>
          <w:sz w:val="24"/>
          <w:szCs w:val="24"/>
        </w:rPr>
        <w:t xml:space="preserve">. Настоящее решение </w:t>
      </w:r>
      <w:r w:rsidR="00E20C27">
        <w:rPr>
          <w:rFonts w:ascii="Times New Roman" w:hAnsi="Times New Roman"/>
          <w:spacing w:val="-1"/>
          <w:sz w:val="24"/>
          <w:szCs w:val="24"/>
        </w:rPr>
        <w:t xml:space="preserve">подлежит </w:t>
      </w:r>
      <w:r w:rsidR="000001AB" w:rsidRPr="000001AB">
        <w:rPr>
          <w:rFonts w:ascii="Times New Roman" w:hAnsi="Times New Roman"/>
          <w:spacing w:val="-1"/>
          <w:sz w:val="24"/>
          <w:szCs w:val="24"/>
        </w:rPr>
        <w:t xml:space="preserve">обнародованию на информационных стендах </w:t>
      </w:r>
      <w:proofErr w:type="spellStart"/>
      <w:r w:rsidR="000001AB" w:rsidRPr="000001AB">
        <w:rPr>
          <w:rFonts w:ascii="Times New Roman" w:hAnsi="Times New Roman"/>
          <w:spacing w:val="-1"/>
          <w:sz w:val="24"/>
          <w:szCs w:val="24"/>
        </w:rPr>
        <w:t>Шабуровского</w:t>
      </w:r>
      <w:proofErr w:type="spellEnd"/>
      <w:r w:rsidR="000001AB" w:rsidRPr="000001AB">
        <w:rPr>
          <w:rFonts w:ascii="Times New Roman" w:hAnsi="Times New Roman"/>
          <w:spacing w:val="-1"/>
          <w:sz w:val="24"/>
          <w:szCs w:val="24"/>
        </w:rPr>
        <w:t xml:space="preserve"> сельского поселения и  размещению на официальном сайте администрации </w:t>
      </w:r>
      <w:proofErr w:type="spellStart"/>
      <w:r w:rsidR="000001AB" w:rsidRPr="000001AB">
        <w:rPr>
          <w:rFonts w:ascii="Times New Roman" w:hAnsi="Times New Roman"/>
          <w:spacing w:val="-1"/>
          <w:sz w:val="24"/>
          <w:szCs w:val="24"/>
        </w:rPr>
        <w:t>Шабуровского</w:t>
      </w:r>
      <w:proofErr w:type="spellEnd"/>
      <w:r w:rsidR="000001AB" w:rsidRPr="000001AB">
        <w:rPr>
          <w:rFonts w:ascii="Times New Roman" w:hAnsi="Times New Roman"/>
          <w:spacing w:val="-1"/>
          <w:sz w:val="24"/>
          <w:szCs w:val="24"/>
        </w:rPr>
        <w:t xml:space="preserve"> сельского поселения</w:t>
      </w:r>
      <w:r w:rsidR="000001AB" w:rsidRPr="000001AB">
        <w:rPr>
          <w:rFonts w:ascii="Times New Roman" w:hAnsi="Times New Roman"/>
          <w:sz w:val="24"/>
          <w:szCs w:val="24"/>
        </w:rPr>
        <w:t xml:space="preserve">. </w:t>
      </w:r>
    </w:p>
    <w:p w:rsidR="000001AB" w:rsidRPr="000001AB" w:rsidRDefault="005A1618" w:rsidP="000001AB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001AB" w:rsidRPr="000001AB">
        <w:rPr>
          <w:rFonts w:ascii="Times New Roman" w:hAnsi="Times New Roman"/>
          <w:sz w:val="24"/>
          <w:szCs w:val="24"/>
        </w:rPr>
        <w:t xml:space="preserve">. Включить настоящее решение в регистр муниципальных нормативных правовых актов </w:t>
      </w:r>
      <w:proofErr w:type="spellStart"/>
      <w:r w:rsidR="000001AB" w:rsidRPr="000001AB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0001AB" w:rsidRPr="000001A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001AB" w:rsidRPr="000001AB" w:rsidRDefault="005A1618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001AB" w:rsidRPr="000001AB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возложить на председателя Советов депутатов </w:t>
      </w:r>
      <w:proofErr w:type="spellStart"/>
      <w:r w:rsidR="000001AB" w:rsidRPr="000001AB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0001AB" w:rsidRPr="000001AB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0001AB" w:rsidRPr="000001AB">
        <w:rPr>
          <w:rFonts w:ascii="Times New Roman" w:hAnsi="Times New Roman"/>
          <w:sz w:val="24"/>
          <w:szCs w:val="24"/>
        </w:rPr>
        <w:t>Миндагулову</w:t>
      </w:r>
      <w:proofErr w:type="spellEnd"/>
      <w:r w:rsidR="000001AB" w:rsidRPr="000001AB">
        <w:rPr>
          <w:rFonts w:ascii="Times New Roman" w:hAnsi="Times New Roman"/>
          <w:sz w:val="24"/>
          <w:szCs w:val="24"/>
        </w:rPr>
        <w:t xml:space="preserve"> С.А.</w:t>
      </w:r>
    </w:p>
    <w:p w:rsidR="000001AB" w:rsidRPr="000001AB" w:rsidRDefault="000001AB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1AB" w:rsidRPr="000001AB" w:rsidRDefault="000001AB" w:rsidP="000001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001AB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01AB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001AB">
        <w:rPr>
          <w:rFonts w:ascii="Times New Roman" w:hAnsi="Times New Roman"/>
          <w:sz w:val="24"/>
          <w:szCs w:val="24"/>
        </w:rPr>
        <w:t xml:space="preserve"> сельск</w:t>
      </w:r>
      <w:r>
        <w:rPr>
          <w:rFonts w:ascii="Times New Roman" w:hAnsi="Times New Roman"/>
          <w:sz w:val="24"/>
          <w:szCs w:val="24"/>
        </w:rPr>
        <w:t xml:space="preserve">ого поселения             </w:t>
      </w:r>
      <w:r w:rsidRPr="000001AB">
        <w:rPr>
          <w:rFonts w:ascii="Times New Roman" w:hAnsi="Times New Roman"/>
          <w:sz w:val="24"/>
          <w:szCs w:val="24"/>
        </w:rPr>
        <w:t xml:space="preserve">                                               С.А. </w:t>
      </w:r>
      <w:proofErr w:type="spellStart"/>
      <w:r w:rsidRPr="000001AB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0001AB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0001AB" w:rsidRPr="000001AB" w:rsidRDefault="000001AB" w:rsidP="000001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к решению Совета депутатов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DB11C6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DB11C6">
        <w:rPr>
          <w:rFonts w:ascii="Times New Roman" w:eastAsia="Times New Roman" w:hAnsi="Times New Roman"/>
          <w:sz w:val="24"/>
          <w:szCs w:val="24"/>
          <w:lang w:eastAsia="ar-SA"/>
        </w:rPr>
        <w:t>ноября</w:t>
      </w: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  2022г. № </w:t>
      </w:r>
      <w:r w:rsidR="00DB11C6">
        <w:rPr>
          <w:rFonts w:ascii="Times New Roman" w:eastAsia="Times New Roman" w:hAnsi="Times New Roman"/>
          <w:sz w:val="24"/>
          <w:szCs w:val="24"/>
          <w:lang w:eastAsia="ar-SA"/>
        </w:rPr>
        <w:t>100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001AB" w:rsidRPr="000001AB" w:rsidRDefault="000001AB" w:rsidP="000001A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Внести в Положение о земельном налоге на территории </w:t>
      </w: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поселения, утвержденное решением Совета депутатов </w:t>
      </w: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от 07.11.2019 №204 следующее изменение:</w:t>
      </w:r>
    </w:p>
    <w:p w:rsidR="000001AB" w:rsidRPr="000001AB" w:rsidRDefault="000001AB" w:rsidP="000001AB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b/>
          <w:kern w:val="2"/>
          <w:sz w:val="24"/>
          <w:szCs w:val="24"/>
          <w:u w:color="000000"/>
          <w:lang w:eastAsia="ru-RU" w:bidi="hi-IN"/>
        </w:rPr>
        <w:t xml:space="preserve">- 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eastAsia="ru-RU" w:bidi="hi-IN"/>
        </w:rPr>
        <w:t xml:space="preserve">пункт 2 раздела 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val="en-US" w:eastAsia="ru-RU" w:bidi="hi-IN"/>
        </w:rPr>
        <w:t>II</w:t>
      </w:r>
      <w:r w:rsidRPr="000001AB">
        <w:rPr>
          <w:rFonts w:ascii="Times New Roman" w:hAnsi="Times New Roman"/>
          <w:kern w:val="2"/>
          <w:sz w:val="24"/>
          <w:szCs w:val="24"/>
          <w:u w:color="000000"/>
          <w:lang w:eastAsia="ru-RU" w:bidi="hi-IN"/>
        </w:rPr>
        <w:t xml:space="preserve"> «Ставки земельного налога» изложить в новой реакции</w:t>
      </w:r>
      <w:r w:rsidRPr="000001AB">
        <w:rPr>
          <w:rFonts w:ascii="Times New Roman" w:hAnsi="Times New Roman"/>
          <w:sz w:val="24"/>
          <w:szCs w:val="24"/>
          <w:lang w:eastAsia="ru-RU"/>
        </w:rPr>
        <w:t>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hAnsi="Times New Roman"/>
          <w:sz w:val="24"/>
          <w:szCs w:val="24"/>
          <w:lang w:eastAsia="ru-RU"/>
        </w:rPr>
        <w:t>«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2. Ставка земельного налога устанавливается в следующих размерах: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а) 0,3 процента в отношении земельных участков: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округа и используемых для сельскохозяйственного производства;</w:t>
      </w:r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б)</w:t>
      </w:r>
      <w:r w:rsidRPr="000001A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DB11C6">
        <w:rPr>
          <w:rFonts w:ascii="Times New Roman" w:eastAsia="Times New Roman" w:hAnsi="Times New Roman"/>
          <w:sz w:val="24"/>
          <w:szCs w:val="24"/>
          <w:lang w:eastAsia="ar-SA"/>
        </w:rPr>
        <w:t>0,3</w:t>
      </w: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 xml:space="preserve"> процента в отношении земельных участков:</w:t>
      </w:r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001AB" w:rsidRPr="000001AB" w:rsidRDefault="000001AB" w:rsidP="000001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001AB">
        <w:rPr>
          <w:rFonts w:ascii="Times New Roman" w:eastAsia="Times New Roman" w:hAnsi="Times New Roman"/>
          <w:sz w:val="24"/>
          <w:szCs w:val="24"/>
          <w:lang w:eastAsia="ar-SA"/>
        </w:rPr>
        <w:t>- не используемых в предпринимательской деятельности, приобретенных (предоставленных) для ведения личного подсобного хозяйства, садоводства, огородничества или животноводства,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- ограниченных в обороте в соответствии с </w:t>
      </w:r>
      <w:hyperlink r:id="rId10" w:history="1">
        <w:r w:rsidRPr="000001AB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в) 0,7 процентов в отношении земельных участков: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- для организаций, осуществляющих деятельность в сфере телекоммуникаций в соответствии с ОКВЭД 61.».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0001AB" w:rsidRPr="000001AB" w:rsidRDefault="000001AB" w:rsidP="00000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</w:t>
      </w:r>
      <w:r w:rsidR="00785B67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поселения     </w:t>
      </w:r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А.В. </w:t>
      </w:r>
      <w:proofErr w:type="spellStart"/>
      <w:r w:rsidRPr="000001AB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E51D15" w:rsidRPr="000544EC" w:rsidRDefault="00E51D15" w:rsidP="000544EC"/>
    <w:sectPr w:rsidR="00E51D15" w:rsidRPr="000544EC" w:rsidSect="00E519B1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DD4" w:rsidRDefault="00EA7DD4">
      <w:pPr>
        <w:spacing w:after="0" w:line="240" w:lineRule="auto"/>
      </w:pPr>
      <w:r>
        <w:separator/>
      </w:r>
    </w:p>
  </w:endnote>
  <w:endnote w:type="continuationSeparator" w:id="0">
    <w:p w:rsidR="00EA7DD4" w:rsidRDefault="00EA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C3AE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DD4" w:rsidRDefault="00EA7DD4">
      <w:pPr>
        <w:spacing w:after="0" w:line="240" w:lineRule="auto"/>
      </w:pPr>
      <w:r>
        <w:separator/>
      </w:r>
    </w:p>
  </w:footnote>
  <w:footnote w:type="continuationSeparator" w:id="0">
    <w:p w:rsidR="00EA7DD4" w:rsidRDefault="00EA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01AB"/>
    <w:rsid w:val="00003127"/>
    <w:rsid w:val="00013F21"/>
    <w:rsid w:val="000363F4"/>
    <w:rsid w:val="00041F3B"/>
    <w:rsid w:val="00050DE7"/>
    <w:rsid w:val="00053DE3"/>
    <w:rsid w:val="000544EC"/>
    <w:rsid w:val="000653C9"/>
    <w:rsid w:val="00067A82"/>
    <w:rsid w:val="00080708"/>
    <w:rsid w:val="0008151B"/>
    <w:rsid w:val="000877CA"/>
    <w:rsid w:val="0009296C"/>
    <w:rsid w:val="000A5BFA"/>
    <w:rsid w:val="000B4BD7"/>
    <w:rsid w:val="000E65D6"/>
    <w:rsid w:val="000F57DE"/>
    <w:rsid w:val="001047B2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6329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1AA6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2B94"/>
    <w:rsid w:val="003134EB"/>
    <w:rsid w:val="00326C67"/>
    <w:rsid w:val="00332365"/>
    <w:rsid w:val="00335BE7"/>
    <w:rsid w:val="003614B4"/>
    <w:rsid w:val="003853D8"/>
    <w:rsid w:val="003A1F15"/>
    <w:rsid w:val="003A247F"/>
    <w:rsid w:val="003B2C8E"/>
    <w:rsid w:val="003B6734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16CC0"/>
    <w:rsid w:val="005227EC"/>
    <w:rsid w:val="00524FD1"/>
    <w:rsid w:val="0052783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A1618"/>
    <w:rsid w:val="005C0066"/>
    <w:rsid w:val="005C170B"/>
    <w:rsid w:val="005C3AE1"/>
    <w:rsid w:val="005C52D3"/>
    <w:rsid w:val="005D15EB"/>
    <w:rsid w:val="005D1AE9"/>
    <w:rsid w:val="005D3784"/>
    <w:rsid w:val="005D3ED4"/>
    <w:rsid w:val="005D78AB"/>
    <w:rsid w:val="005E3EBE"/>
    <w:rsid w:val="005F0EB7"/>
    <w:rsid w:val="005F19DB"/>
    <w:rsid w:val="005F7585"/>
    <w:rsid w:val="0060389D"/>
    <w:rsid w:val="00604B10"/>
    <w:rsid w:val="00607252"/>
    <w:rsid w:val="00611443"/>
    <w:rsid w:val="00613C26"/>
    <w:rsid w:val="00615999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0431"/>
    <w:rsid w:val="00731001"/>
    <w:rsid w:val="00737109"/>
    <w:rsid w:val="007443E0"/>
    <w:rsid w:val="007635F2"/>
    <w:rsid w:val="00767402"/>
    <w:rsid w:val="00770C22"/>
    <w:rsid w:val="00785B67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1F18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E26C0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E5AB7"/>
    <w:rsid w:val="00AF1B27"/>
    <w:rsid w:val="00AF3510"/>
    <w:rsid w:val="00B11072"/>
    <w:rsid w:val="00B1348A"/>
    <w:rsid w:val="00B37FB0"/>
    <w:rsid w:val="00B53395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7536F"/>
    <w:rsid w:val="00C83934"/>
    <w:rsid w:val="00C84F8B"/>
    <w:rsid w:val="00C906CC"/>
    <w:rsid w:val="00C91B6E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1193"/>
    <w:rsid w:val="00D57CC5"/>
    <w:rsid w:val="00D712AA"/>
    <w:rsid w:val="00D84192"/>
    <w:rsid w:val="00D8531D"/>
    <w:rsid w:val="00D94AA6"/>
    <w:rsid w:val="00DA72EC"/>
    <w:rsid w:val="00DB11C6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1702D"/>
    <w:rsid w:val="00E20C27"/>
    <w:rsid w:val="00E31D0A"/>
    <w:rsid w:val="00E519B1"/>
    <w:rsid w:val="00E51D15"/>
    <w:rsid w:val="00E55A03"/>
    <w:rsid w:val="00E63EDB"/>
    <w:rsid w:val="00E667EF"/>
    <w:rsid w:val="00E72597"/>
    <w:rsid w:val="00E82E57"/>
    <w:rsid w:val="00EA72C9"/>
    <w:rsid w:val="00EA7DD4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75C04"/>
    <w:rsid w:val="00F83DE0"/>
    <w:rsid w:val="00F85FED"/>
    <w:rsid w:val="00F90A90"/>
    <w:rsid w:val="00F92FE9"/>
    <w:rsid w:val="00FA0E55"/>
    <w:rsid w:val="00FA596B"/>
    <w:rsid w:val="00FB16E1"/>
    <w:rsid w:val="00FB1C2D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garantF1://12024624.27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1C3E-7CF1-47D5-8197-67D27069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186</cp:revision>
  <cp:lastPrinted>2022-11-16T09:58:00Z</cp:lastPrinted>
  <dcterms:created xsi:type="dcterms:W3CDTF">2019-11-23T16:34:00Z</dcterms:created>
  <dcterms:modified xsi:type="dcterms:W3CDTF">2022-11-18T04:25:00Z</dcterms:modified>
</cp:coreProperties>
</file>